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0C4906" w:rsidRDefault="0040007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C4906" w:rsidRDefault="000C490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C4906" w:rsidRDefault="000C490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C4906" w:rsidRDefault="000C4906"/>
    <w:p w14:paraId="00000005" w14:textId="77777777" w:rsidR="000C4906" w:rsidRDefault="000C4906"/>
    <w:p w14:paraId="00000006" w14:textId="77777777" w:rsidR="000C4906" w:rsidRDefault="0040007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C4906" w:rsidRDefault="000C490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C4906" w:rsidRDefault="000C490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C4906" w:rsidRDefault="0040007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C4906" w:rsidRDefault="000C490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0C4906" w:rsidRDefault="000C490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0BEC48B7" w:rsidR="000C4906" w:rsidRDefault="0040007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</w:t>
      </w:r>
      <w:r w:rsidR="00EA3C7E">
        <w:rPr>
          <w:rFonts w:ascii="Arial" w:eastAsia="Arial" w:hAnsi="Arial" w:cs="Arial"/>
          <w:sz w:val="20"/>
          <w:szCs w:val="20"/>
        </w:rPr>
        <w:t>itación M3E-41202024-1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0C4906" w:rsidRDefault="000C490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996EC36" w:rsidR="000C4906" w:rsidRDefault="0040007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EA3C7E">
        <w:rPr>
          <w:rFonts w:ascii="Arial" w:eastAsia="Arial" w:hAnsi="Arial" w:cs="Arial"/>
          <w:color w:val="000000"/>
          <w:sz w:val="20"/>
          <w:szCs w:val="20"/>
        </w:rPr>
        <w:t xml:space="preserve"> invitación M3E-41202024-1</w:t>
      </w:r>
      <w:bookmarkStart w:id="1" w:name="_GoBack"/>
      <w:bookmarkEnd w:id="1"/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0C4906" w:rsidRDefault="0040007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0C4906" w:rsidRDefault="0040007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0C4906" w:rsidRDefault="0040007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0C4906" w:rsidRDefault="000C490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C4906" w:rsidRDefault="000C490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C4906" w:rsidRDefault="000C490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0C4906" w:rsidRDefault="000C4906">
      <w:pPr>
        <w:pStyle w:val="Ttulo1"/>
        <w:jc w:val="center"/>
        <w:rPr>
          <w:sz w:val="18"/>
          <w:szCs w:val="18"/>
        </w:rPr>
      </w:pPr>
    </w:p>
    <w:p w14:paraId="00000016" w14:textId="77777777" w:rsidR="000C4906" w:rsidRDefault="0040007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0C4906" w:rsidRDefault="000C4906"/>
    <w:p w14:paraId="00000018" w14:textId="77777777" w:rsidR="000C4906" w:rsidRDefault="0040007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0C4906" w:rsidRDefault="0040007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0C4906" w:rsidRDefault="000C4906"/>
    <w:sectPr w:rsidR="000C490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2C7D2" w14:textId="77777777" w:rsidR="0040007B" w:rsidRDefault="0040007B">
      <w:r>
        <w:separator/>
      </w:r>
    </w:p>
  </w:endnote>
  <w:endnote w:type="continuationSeparator" w:id="0">
    <w:p w14:paraId="2D9009D1" w14:textId="77777777" w:rsidR="0040007B" w:rsidRDefault="00400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0C4906" w:rsidRDefault="0040007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6173D" w14:textId="77777777" w:rsidR="0040007B" w:rsidRDefault="0040007B">
      <w:r>
        <w:separator/>
      </w:r>
    </w:p>
  </w:footnote>
  <w:footnote w:type="continuationSeparator" w:id="0">
    <w:p w14:paraId="4679C322" w14:textId="77777777" w:rsidR="0040007B" w:rsidRDefault="00400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0C4906" w:rsidRDefault="0040007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0C4906" w:rsidRDefault="000C4906">
    <w:pPr>
      <w:rPr>
        <w:rFonts w:ascii="Cambria" w:eastAsia="Cambria" w:hAnsi="Cambria" w:cs="Cambria"/>
        <w:b/>
        <w:sz w:val="20"/>
        <w:szCs w:val="20"/>
      </w:rPr>
    </w:pPr>
  </w:p>
  <w:p w14:paraId="2E0E96C8" w14:textId="77777777" w:rsidR="00EA3C7E" w:rsidRDefault="00EA3C7E" w:rsidP="00EA3C7E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54294F">
      <w:rPr>
        <w:rFonts w:ascii="Calibri" w:eastAsia="Calibri" w:hAnsi="Calibri" w:cs="Calibri"/>
        <w:b/>
      </w:rPr>
      <w:t>DIRECTA MEDIANTE INVITACIÓN CON COTIZACIÓN DE TRES PROVEEDORES No. M3E-41202024-1</w:t>
    </w:r>
  </w:p>
  <w:p w14:paraId="00BB37B3" w14:textId="77777777" w:rsidR="00EA3C7E" w:rsidRDefault="00EA3C7E" w:rsidP="00EA3C7E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PARA LA ADQUISICIÓN DE MATERIALES, ÚTILES Y EQUIPOS MENORES DE OFICINA</w:t>
    </w:r>
  </w:p>
  <w:p w14:paraId="0000001F" w14:textId="77777777" w:rsidR="000C4906" w:rsidRDefault="000C49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9D66E9"/>
    <w:multiLevelType w:val="multilevel"/>
    <w:tmpl w:val="A27E57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906"/>
    <w:rsid w:val="000C4906"/>
    <w:rsid w:val="0040007B"/>
    <w:rsid w:val="00EA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ADF219-06F4-46B7-9E52-B2E4DB10E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2024-04-29T18:00:00Z</dcterms:modified>
</cp:coreProperties>
</file>